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4D14" w14:textId="77777777" w:rsidR="00795FBB" w:rsidRPr="00FA62C7" w:rsidRDefault="00E30A92">
      <w:pPr>
        <w:pStyle w:val="a3"/>
        <w:spacing w:line="446" w:lineRule="exact"/>
        <w:ind w:left="111"/>
        <w:rPr>
          <w:rFonts w:asciiTheme="minorEastAsia" w:eastAsiaTheme="minorEastAsia" w:hAnsiTheme="minorEastAsia"/>
          <w:b/>
          <w:bCs/>
          <w:lang w:eastAsia="zh-CN"/>
        </w:rPr>
      </w:pPr>
      <w:r w:rsidRPr="00FA62C7">
        <w:rPr>
          <w:rFonts w:asciiTheme="minorEastAsia" w:eastAsiaTheme="minorEastAsia" w:hAnsiTheme="minorEastAsia"/>
          <w:b/>
          <w:bCs/>
          <w:lang w:eastAsia="zh-CN"/>
        </w:rPr>
        <w:t>附件</w:t>
      </w:r>
    </w:p>
    <w:p w14:paraId="5284F29F" w14:textId="77777777" w:rsidR="00795FBB" w:rsidRPr="00810E80" w:rsidRDefault="00E30A92" w:rsidP="00810E80">
      <w:pPr>
        <w:pStyle w:val="1"/>
        <w:spacing w:line="611" w:lineRule="exact"/>
        <w:ind w:left="950" w:right="848"/>
        <w:rPr>
          <w:rFonts w:ascii="Times New Roman" w:eastAsiaTheme="minorEastAsia" w:hAnsi="Times New Roman" w:cs="Times New Roman"/>
          <w:b/>
          <w:bCs/>
          <w:lang w:eastAsia="zh-CN"/>
        </w:rPr>
      </w:pPr>
      <w:r w:rsidRPr="00810E80">
        <w:rPr>
          <w:rFonts w:ascii="Times New Roman" w:eastAsiaTheme="minorEastAsia" w:hAnsi="Times New Roman" w:cs="Times New Roman"/>
          <w:b/>
          <w:bCs/>
          <w:w w:val="95"/>
          <w:lang w:eastAsia="zh-CN"/>
        </w:rPr>
        <w:t>2022</w:t>
      </w:r>
      <w:r w:rsidRPr="00810E80">
        <w:rPr>
          <w:rFonts w:ascii="Times New Roman" w:eastAsiaTheme="minorEastAsia" w:hAnsi="Times New Roman" w:cs="Times New Roman"/>
          <w:b/>
          <w:bCs/>
          <w:w w:val="95"/>
          <w:lang w:eastAsia="zh-CN"/>
        </w:rPr>
        <w:t>年度省科技计划专项资金</w:t>
      </w:r>
    </w:p>
    <w:p w14:paraId="515CAF5A" w14:textId="5891716D" w:rsidR="00795FBB" w:rsidRPr="00810E80" w:rsidRDefault="00E30A92" w:rsidP="00810E80">
      <w:pPr>
        <w:spacing w:line="638" w:lineRule="exact"/>
        <w:ind w:left="950" w:right="848"/>
        <w:jc w:val="center"/>
        <w:rPr>
          <w:rFonts w:asciiTheme="minorEastAsia" w:eastAsiaTheme="minorEastAsia" w:hAnsiTheme="minorEastAsia"/>
          <w:b/>
          <w:bCs/>
          <w:sz w:val="44"/>
          <w:lang w:eastAsia="zh-CN"/>
        </w:rPr>
      </w:pPr>
      <w:r w:rsidRPr="00810E80">
        <w:rPr>
          <w:rFonts w:ascii="Times New Roman" w:eastAsiaTheme="minorEastAsia" w:hAnsi="Times New Roman" w:cs="Times New Roman"/>
          <w:b/>
          <w:bCs/>
          <w:w w:val="95"/>
          <w:sz w:val="44"/>
          <w:lang w:eastAsia="zh-CN"/>
        </w:rPr>
        <w:t>（创新支撑计划软科学研究）</w:t>
      </w:r>
      <w:r w:rsidRPr="00810E80">
        <w:rPr>
          <w:rFonts w:asciiTheme="minorEastAsia" w:eastAsiaTheme="minorEastAsia" w:hAnsiTheme="minorEastAsia" w:hint="eastAsia"/>
          <w:b/>
          <w:bCs/>
          <w:w w:val="95"/>
          <w:sz w:val="44"/>
          <w:lang w:eastAsia="zh-CN"/>
        </w:rPr>
        <w:t>项目指</w:t>
      </w:r>
      <w:r w:rsidR="00810E80" w:rsidRPr="00810E80">
        <w:rPr>
          <w:rFonts w:asciiTheme="minorEastAsia" w:eastAsiaTheme="minorEastAsia" w:hAnsiTheme="minorEastAsia" w:hint="eastAsia"/>
          <w:b/>
          <w:bCs/>
          <w:w w:val="95"/>
          <w:sz w:val="44"/>
          <w:lang w:eastAsia="zh-CN"/>
        </w:rPr>
        <w:t>南</w:t>
      </w:r>
    </w:p>
    <w:p w14:paraId="6BBFF79E" w14:textId="77777777" w:rsidR="00795FBB" w:rsidRDefault="00795FBB">
      <w:pPr>
        <w:pStyle w:val="a3"/>
        <w:rPr>
          <w:rFonts w:ascii="方正小标宋_GBK"/>
          <w:sz w:val="20"/>
          <w:lang w:eastAsia="zh-CN"/>
        </w:rPr>
      </w:pPr>
    </w:p>
    <w:p w14:paraId="3E8B6621" w14:textId="77777777" w:rsidR="00795FBB" w:rsidRDefault="00795FBB">
      <w:pPr>
        <w:pStyle w:val="a3"/>
        <w:spacing w:before="9"/>
        <w:rPr>
          <w:rFonts w:ascii="方正小标宋_GBK"/>
          <w:sz w:val="22"/>
          <w:lang w:eastAsia="zh-CN"/>
        </w:rPr>
      </w:pPr>
    </w:p>
    <w:p w14:paraId="04D9D20A" w14:textId="77777777" w:rsidR="00795FBB" w:rsidRPr="00810E80" w:rsidRDefault="00E30A92" w:rsidP="006F7EA3">
      <w:pPr>
        <w:pStyle w:val="a3"/>
        <w:spacing w:line="360" w:lineRule="auto"/>
        <w:ind w:left="740"/>
        <w:rPr>
          <w:rFonts w:ascii="Times New Roman" w:eastAsia="黑体" w:hAnsi="Times New Roman" w:cs="Times New Roman"/>
          <w:lang w:eastAsia="zh-CN"/>
        </w:rPr>
      </w:pPr>
      <w:r w:rsidRPr="00810E80">
        <w:rPr>
          <w:rFonts w:ascii="Times New Roman" w:eastAsia="黑体" w:hAnsi="Times New Roman" w:cs="Times New Roman"/>
          <w:lang w:eastAsia="zh-CN"/>
        </w:rPr>
        <w:t>一、面上项目</w:t>
      </w:r>
    </w:p>
    <w:p w14:paraId="335B7923" w14:textId="77777777" w:rsidR="00795FBB" w:rsidRPr="00810E80" w:rsidRDefault="00E30A92" w:rsidP="006F7EA3">
      <w:pPr>
        <w:pStyle w:val="a3"/>
        <w:spacing w:before="31" w:line="360" w:lineRule="auto"/>
        <w:ind w:left="740"/>
        <w:rPr>
          <w:rFonts w:ascii="Times New Roman" w:eastAsia="仿宋" w:hAnsi="Times New Roman" w:cs="Times New Roman"/>
          <w:b/>
          <w:bCs/>
          <w:lang w:eastAsia="zh-CN"/>
        </w:rPr>
      </w:pPr>
      <w:r w:rsidRPr="00810E80">
        <w:rPr>
          <w:rFonts w:ascii="Times New Roman" w:eastAsia="仿宋" w:hAnsi="Times New Roman" w:cs="Times New Roman"/>
          <w:lang w:eastAsia="zh-CN"/>
        </w:rPr>
        <w:t>0001</w:t>
      </w:r>
      <w:r w:rsidRPr="00810E80">
        <w:rPr>
          <w:rFonts w:ascii="Times New Roman" w:eastAsia="仿宋" w:hAnsi="Times New Roman" w:cs="Times New Roman"/>
          <w:b/>
          <w:bCs/>
          <w:spacing w:val="73"/>
          <w:lang w:eastAsia="zh-CN"/>
        </w:rPr>
        <w:t xml:space="preserve"> </w:t>
      </w:r>
      <w:r w:rsidRPr="00810E80">
        <w:rPr>
          <w:rFonts w:ascii="Times New Roman" w:eastAsia="仿宋" w:hAnsi="Times New Roman" w:cs="Times New Roman"/>
          <w:b/>
          <w:bCs/>
          <w:lang w:eastAsia="zh-CN"/>
        </w:rPr>
        <w:t>科技强省建设与科技治理能力现代化</w:t>
      </w:r>
    </w:p>
    <w:p w14:paraId="574313B2" w14:textId="2AE0B27B" w:rsidR="00795FBB" w:rsidRPr="00810E80" w:rsidRDefault="00E30A92" w:rsidP="006F7EA3">
      <w:pPr>
        <w:pStyle w:val="a3"/>
        <w:spacing w:before="26" w:line="360" w:lineRule="auto"/>
        <w:ind w:left="111" w:right="254" w:firstLine="628"/>
        <w:jc w:val="both"/>
        <w:rPr>
          <w:rFonts w:ascii="Times New Roman" w:eastAsia="仿宋" w:hAnsi="Times New Roman" w:cs="Times New Roman"/>
          <w:w w:val="95"/>
          <w:lang w:eastAsia="zh-CN"/>
        </w:rPr>
      </w:pPr>
      <w:r w:rsidRPr="00810E80">
        <w:rPr>
          <w:rFonts w:ascii="Times New Roman" w:eastAsia="仿宋" w:hAnsi="Times New Roman" w:cs="Times New Roman"/>
          <w:w w:val="95"/>
          <w:lang w:eastAsia="zh-CN"/>
        </w:rPr>
        <w:t>江苏培育国家战略科技力量的策略研究；高能级重大科技创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新平台载体培育机制研究；江苏省重点实验室优化重组系统布局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方案研究；关键核心技术攻关新型举国体制的江苏实践研究；江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苏打造具有国际领先技术优势的领域选择；科技支撑江苏</w:t>
      </w:r>
      <w:proofErr w:type="gramStart"/>
      <w:r w:rsidRPr="00810E80">
        <w:rPr>
          <w:rFonts w:ascii="Times New Roman" w:eastAsia="仿宋" w:hAnsi="Times New Roman" w:cs="Times New Roman"/>
          <w:w w:val="95"/>
          <w:lang w:eastAsia="zh-CN"/>
        </w:rPr>
        <w:t>双碳目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标</w:t>
      </w:r>
      <w:proofErr w:type="gramEnd"/>
      <w:r w:rsidRPr="00810E80">
        <w:rPr>
          <w:rFonts w:ascii="Times New Roman" w:eastAsia="仿宋" w:hAnsi="Times New Roman" w:cs="Times New Roman"/>
          <w:w w:val="95"/>
          <w:lang w:eastAsia="zh-CN"/>
        </w:rPr>
        <w:t>实现的战略研究；江苏碳中和技术发展路线图编制研究。</w:t>
      </w:r>
    </w:p>
    <w:p w14:paraId="435787A7" w14:textId="4CAB03BF" w:rsidR="00795FBB" w:rsidRPr="00810E80" w:rsidRDefault="00E30A92" w:rsidP="006F7EA3">
      <w:pPr>
        <w:pStyle w:val="a3"/>
        <w:spacing w:before="7" w:line="360" w:lineRule="auto"/>
        <w:ind w:left="111" w:right="253" w:firstLine="628"/>
        <w:jc w:val="both"/>
        <w:rPr>
          <w:rFonts w:ascii="Times New Roman" w:eastAsia="仿宋" w:hAnsi="Times New Roman" w:cs="Times New Roman"/>
          <w:w w:val="95"/>
          <w:lang w:eastAsia="zh-CN"/>
        </w:rPr>
      </w:pPr>
      <w:r w:rsidRPr="00810E80">
        <w:rPr>
          <w:rFonts w:ascii="Times New Roman" w:eastAsia="仿宋" w:hAnsi="Times New Roman" w:cs="Times New Roman"/>
          <w:w w:val="95"/>
          <w:lang w:eastAsia="zh-CN"/>
        </w:rPr>
        <w:t>科技创新治理能力数字化转型路径研究；江苏构建支持全面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创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新的体制机制研究；</w:t>
      </w:r>
      <w:r w:rsidR="006F7EA3" w:rsidRPr="00810E80">
        <w:rPr>
          <w:rFonts w:ascii="Times New Roman" w:eastAsia="仿宋" w:hAnsi="Times New Roman" w:cs="Times New Roman"/>
          <w:w w:val="95"/>
          <w:lang w:eastAsia="zh-CN"/>
        </w:rPr>
        <w:t>“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基础研究特区</w:t>
      </w:r>
      <w:r w:rsidR="006F7EA3" w:rsidRPr="00810E80">
        <w:rPr>
          <w:rFonts w:ascii="Times New Roman" w:eastAsia="仿宋" w:hAnsi="Times New Roman" w:cs="Times New Roman"/>
          <w:w w:val="95"/>
          <w:lang w:eastAsia="zh-CN"/>
        </w:rPr>
        <w:t>”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科研组织模式和管理机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制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研究；新时期科技计划项目绩效评价工作机制研究；科技成果评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价组织管理体系研究；职务科技成果赋权改革研究；深化江苏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省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产业技术研究院改革举措研究；加强科研活动伦理审查与监督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机制建设研究。</w:t>
      </w:r>
    </w:p>
    <w:p w14:paraId="0FFBF267" w14:textId="77777777" w:rsidR="00795FBB" w:rsidRPr="00810E80" w:rsidRDefault="00E30A92" w:rsidP="006F7EA3">
      <w:pPr>
        <w:pStyle w:val="a3"/>
        <w:spacing w:before="9" w:line="360" w:lineRule="auto"/>
        <w:ind w:left="740"/>
        <w:rPr>
          <w:rFonts w:ascii="Times New Roman" w:eastAsia="仿宋" w:hAnsi="Times New Roman" w:cs="Times New Roman"/>
          <w:b/>
          <w:bCs/>
          <w:lang w:eastAsia="zh-CN"/>
        </w:rPr>
      </w:pPr>
      <w:r w:rsidRPr="00810E80">
        <w:rPr>
          <w:rFonts w:ascii="Times New Roman" w:eastAsia="仿宋" w:hAnsi="Times New Roman" w:cs="Times New Roman"/>
          <w:lang w:eastAsia="zh-CN"/>
        </w:rPr>
        <w:t>0002</w:t>
      </w:r>
      <w:r w:rsidRPr="00810E80">
        <w:rPr>
          <w:rFonts w:ascii="Times New Roman" w:eastAsia="仿宋" w:hAnsi="Times New Roman" w:cs="Times New Roman"/>
          <w:b/>
          <w:bCs/>
          <w:spacing w:val="73"/>
          <w:lang w:eastAsia="zh-CN"/>
        </w:rPr>
        <w:t xml:space="preserve"> </w:t>
      </w:r>
      <w:r w:rsidRPr="00810E80">
        <w:rPr>
          <w:rFonts w:ascii="Times New Roman" w:eastAsia="仿宋" w:hAnsi="Times New Roman" w:cs="Times New Roman"/>
          <w:b/>
          <w:bCs/>
          <w:lang w:eastAsia="zh-CN"/>
        </w:rPr>
        <w:t>产业高质量发展与企业创新发展</w:t>
      </w:r>
    </w:p>
    <w:p w14:paraId="43A47FC0" w14:textId="57BB8FDA" w:rsidR="00795FBB" w:rsidRPr="00810E80" w:rsidRDefault="00E30A92" w:rsidP="006F7EA3">
      <w:pPr>
        <w:pStyle w:val="a3"/>
        <w:spacing w:before="26" w:line="360" w:lineRule="auto"/>
        <w:ind w:left="111" w:right="254" w:firstLine="628"/>
        <w:jc w:val="both"/>
        <w:rPr>
          <w:rFonts w:ascii="Times New Roman" w:eastAsia="仿宋" w:hAnsi="Times New Roman" w:cs="Times New Roman"/>
          <w:w w:val="95"/>
          <w:lang w:eastAsia="zh-CN"/>
        </w:rPr>
      </w:pPr>
      <w:r w:rsidRPr="00810E80">
        <w:rPr>
          <w:rFonts w:ascii="Times New Roman" w:eastAsia="仿宋" w:hAnsi="Times New Roman" w:cs="Times New Roman"/>
          <w:w w:val="95"/>
          <w:lang w:eastAsia="zh-CN"/>
        </w:rPr>
        <w:t>科技创新支撑数字经济核心产业加速研究；创新型产业集群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培育机制及实证研究；江苏重点产业领域创新链和产业链精准对接机制研究；高新区具有国际影响力的特色战略产业培育研究；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江苏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未来产业创新发展路径研究；江苏重点产业领域创新联合体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lastRenderedPageBreak/>
        <w:t>组织模式与路径研究；江苏重点产业领域专利预警分析研究；创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新驱动现代农业发展的新型路径研究。</w:t>
      </w:r>
    </w:p>
    <w:p w14:paraId="18C5B627" w14:textId="28334ED6" w:rsidR="00795FBB" w:rsidRPr="00810E80" w:rsidRDefault="00E30A92" w:rsidP="006F7EA3">
      <w:pPr>
        <w:pStyle w:val="a3"/>
        <w:spacing w:before="26" w:line="360" w:lineRule="auto"/>
        <w:ind w:left="111" w:right="254" w:firstLine="628"/>
        <w:jc w:val="both"/>
        <w:rPr>
          <w:rFonts w:ascii="Times New Roman" w:eastAsia="仿宋" w:hAnsi="Times New Roman" w:cs="Times New Roman"/>
          <w:w w:val="95"/>
          <w:lang w:eastAsia="zh-CN"/>
        </w:rPr>
      </w:pPr>
      <w:r w:rsidRPr="00810E80">
        <w:rPr>
          <w:rFonts w:ascii="Times New Roman" w:eastAsia="仿宋" w:hAnsi="Times New Roman" w:cs="Times New Roman"/>
          <w:w w:val="95"/>
          <w:lang w:eastAsia="zh-CN"/>
        </w:rPr>
        <w:t>江苏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“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专精特新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”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中小企业参与关键核心技术攻关问题研究；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依托行业龙头企业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（先进产业集群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）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打造国家级功能性研发平台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路径研究；重点领域创新型领军企业成长路径的</w:t>
      </w:r>
      <w:r w:rsidR="006F7EA3" w:rsidRPr="00810E80">
        <w:rPr>
          <w:rFonts w:ascii="Times New Roman" w:eastAsia="仿宋" w:hAnsi="Times New Roman" w:cs="Times New Roman"/>
          <w:w w:val="95"/>
          <w:lang w:eastAsia="zh-CN"/>
        </w:rPr>
        <w:t>“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江苏模式</w:t>
      </w:r>
      <w:r w:rsidR="006F7EA3" w:rsidRPr="00810E80">
        <w:rPr>
          <w:rFonts w:ascii="Times New Roman" w:eastAsia="仿宋" w:hAnsi="Times New Roman" w:cs="Times New Roman"/>
          <w:w w:val="95"/>
          <w:lang w:eastAsia="zh-CN"/>
        </w:rPr>
        <w:t>”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研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究；企业参与基础研究路径研究；江苏科技企业应对国外技术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管制的策略研究；高新技术企业科技创新发展景气度监测研究；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民营科技企业核心竞争力评价及提升研究；新型研发机构提质增效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的策略研究。</w:t>
      </w:r>
    </w:p>
    <w:p w14:paraId="73E9C1FE" w14:textId="77777777" w:rsidR="00795FBB" w:rsidRPr="00810E80" w:rsidRDefault="00E30A92" w:rsidP="006F7EA3">
      <w:pPr>
        <w:pStyle w:val="a3"/>
        <w:spacing w:before="8" w:line="360" w:lineRule="auto"/>
        <w:ind w:left="740"/>
        <w:rPr>
          <w:rFonts w:ascii="Times New Roman" w:eastAsia="仿宋" w:hAnsi="Times New Roman" w:cs="Times New Roman"/>
          <w:b/>
          <w:bCs/>
          <w:lang w:eastAsia="zh-CN"/>
        </w:rPr>
      </w:pPr>
      <w:r w:rsidRPr="00810E80">
        <w:rPr>
          <w:rFonts w:ascii="Times New Roman" w:eastAsia="仿宋" w:hAnsi="Times New Roman" w:cs="Times New Roman"/>
          <w:lang w:eastAsia="zh-CN"/>
        </w:rPr>
        <w:t>0003</w:t>
      </w:r>
      <w:r w:rsidRPr="00810E80">
        <w:rPr>
          <w:rFonts w:ascii="Times New Roman" w:eastAsia="仿宋" w:hAnsi="Times New Roman" w:cs="Times New Roman"/>
          <w:b/>
          <w:bCs/>
          <w:spacing w:val="74"/>
          <w:lang w:eastAsia="zh-CN"/>
        </w:rPr>
        <w:t xml:space="preserve"> </w:t>
      </w:r>
      <w:r w:rsidRPr="00810E80">
        <w:rPr>
          <w:rFonts w:ascii="Times New Roman" w:eastAsia="仿宋" w:hAnsi="Times New Roman" w:cs="Times New Roman"/>
          <w:b/>
          <w:bCs/>
          <w:lang w:eastAsia="zh-CN"/>
        </w:rPr>
        <w:t>创新生态优化与人才集聚</w:t>
      </w:r>
    </w:p>
    <w:p w14:paraId="69C42695" w14:textId="593E26A7" w:rsidR="00795FBB" w:rsidRPr="00810E80" w:rsidRDefault="00E30A92" w:rsidP="006F7EA3">
      <w:pPr>
        <w:pStyle w:val="a3"/>
        <w:spacing w:before="26" w:line="360" w:lineRule="auto"/>
        <w:ind w:left="111" w:right="254" w:firstLine="628"/>
        <w:jc w:val="both"/>
        <w:rPr>
          <w:rFonts w:ascii="Times New Roman" w:eastAsia="仿宋" w:hAnsi="Times New Roman" w:cs="Times New Roman"/>
          <w:w w:val="95"/>
          <w:lang w:eastAsia="zh-CN"/>
        </w:rPr>
      </w:pPr>
      <w:r w:rsidRPr="00810E80">
        <w:rPr>
          <w:rFonts w:ascii="Times New Roman" w:eastAsia="仿宋" w:hAnsi="Times New Roman" w:cs="Times New Roman"/>
          <w:w w:val="95"/>
          <w:lang w:eastAsia="zh-CN"/>
        </w:rPr>
        <w:t>江苏深化科技奖励制度改革研究；全链条式孵化服务体系构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建研究；市场化科技创新创业服务模式研究；多元化投入促进重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大科技成果转化机制研究；科技金融服务创新模式研究；院地科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技资源开放共享机制研究；公共安全和应急管理科技支撑体系建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设研究；新一代信息技术与医疗健康融合发展研究。</w:t>
      </w:r>
    </w:p>
    <w:p w14:paraId="2508FEF8" w14:textId="131669A3" w:rsidR="00795FBB" w:rsidRPr="00810E80" w:rsidRDefault="00E30A92" w:rsidP="006F7EA3">
      <w:pPr>
        <w:pStyle w:val="a3"/>
        <w:spacing w:before="26" w:line="360" w:lineRule="auto"/>
        <w:ind w:left="111" w:right="254" w:firstLine="628"/>
        <w:jc w:val="both"/>
        <w:rPr>
          <w:rFonts w:ascii="Times New Roman" w:eastAsia="仿宋" w:hAnsi="Times New Roman" w:cs="Times New Roman"/>
          <w:w w:val="95"/>
          <w:lang w:eastAsia="zh-CN"/>
        </w:rPr>
      </w:pPr>
      <w:r w:rsidRPr="00810E80">
        <w:rPr>
          <w:rFonts w:ascii="Times New Roman" w:eastAsia="仿宋" w:hAnsi="Times New Roman" w:cs="Times New Roman"/>
          <w:w w:val="95"/>
          <w:lang w:eastAsia="zh-CN"/>
        </w:rPr>
        <w:t>江苏科技人才发展统计评估体系构建及研究；青年科技人才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发现遴选培养机制研究；新时期江苏海外高层次创新人才引进机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制研究；关键核心技术攻关人才特殊调配机制研究；战略科技人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才培养与梯队建设研究。</w:t>
      </w:r>
    </w:p>
    <w:p w14:paraId="652A2597" w14:textId="77777777" w:rsidR="00795FBB" w:rsidRPr="00810E80" w:rsidRDefault="00E30A92" w:rsidP="006F7EA3">
      <w:pPr>
        <w:pStyle w:val="a3"/>
        <w:spacing w:before="8" w:line="360" w:lineRule="auto"/>
        <w:ind w:left="740"/>
        <w:rPr>
          <w:rFonts w:ascii="Times New Roman" w:eastAsia="仿宋" w:hAnsi="Times New Roman" w:cs="Times New Roman"/>
          <w:b/>
          <w:bCs/>
          <w:lang w:eastAsia="zh-CN"/>
        </w:rPr>
      </w:pPr>
      <w:r w:rsidRPr="00810E80">
        <w:rPr>
          <w:rFonts w:ascii="Times New Roman" w:eastAsia="仿宋" w:hAnsi="Times New Roman" w:cs="Times New Roman"/>
          <w:lang w:eastAsia="zh-CN"/>
        </w:rPr>
        <w:t>0004</w:t>
      </w:r>
      <w:r w:rsidRPr="00810E80">
        <w:rPr>
          <w:rFonts w:ascii="Times New Roman" w:eastAsia="仿宋" w:hAnsi="Times New Roman" w:cs="Times New Roman"/>
          <w:b/>
          <w:bCs/>
          <w:spacing w:val="74"/>
          <w:lang w:eastAsia="zh-CN"/>
        </w:rPr>
        <w:t xml:space="preserve"> </w:t>
      </w:r>
      <w:r w:rsidRPr="00810E80">
        <w:rPr>
          <w:rFonts w:ascii="Times New Roman" w:eastAsia="仿宋" w:hAnsi="Times New Roman" w:cs="Times New Roman"/>
          <w:b/>
          <w:bCs/>
          <w:lang w:eastAsia="zh-CN"/>
        </w:rPr>
        <w:t>区域创新与开放合作</w:t>
      </w:r>
    </w:p>
    <w:p w14:paraId="598329A4" w14:textId="3730C6BE" w:rsidR="00795FBB" w:rsidRPr="00810E80" w:rsidRDefault="00E30A92" w:rsidP="006F7EA3">
      <w:pPr>
        <w:pStyle w:val="a3"/>
        <w:spacing w:before="26" w:line="360" w:lineRule="auto"/>
        <w:ind w:left="111" w:right="254" w:firstLine="628"/>
        <w:jc w:val="both"/>
        <w:rPr>
          <w:rFonts w:ascii="Times New Roman" w:eastAsia="仿宋" w:hAnsi="Times New Roman" w:cs="Times New Roman"/>
          <w:w w:val="95"/>
          <w:lang w:eastAsia="zh-CN"/>
        </w:rPr>
      </w:pPr>
      <w:r w:rsidRPr="00810E80">
        <w:rPr>
          <w:rFonts w:ascii="Times New Roman" w:eastAsia="仿宋" w:hAnsi="Times New Roman" w:cs="Times New Roman"/>
          <w:w w:val="95"/>
          <w:lang w:eastAsia="zh-CN"/>
        </w:rPr>
        <w:t>以系统化思维提升区域创新能力加快争先进位的路径与策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略研究；科技强省目标下区域创新高地布局优化研究；沿海地区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科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lastRenderedPageBreak/>
        <w:t>技创新发展对策研究；沿海沿江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“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一廊一带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”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创新发展研究；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长三角一体化背景下我省飞地孵化模式探索及应用示范；江苏区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域性孵化孵育载体品牌培育路径研究；科技创新支撑乡村振兴战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略的实践研究；科技创新支撑共同富裕的江苏路径研究。</w:t>
      </w:r>
    </w:p>
    <w:p w14:paraId="17E165AD" w14:textId="77777777" w:rsidR="00795FBB" w:rsidRPr="00810E80" w:rsidRDefault="00E30A92" w:rsidP="006F7EA3">
      <w:pPr>
        <w:pStyle w:val="a3"/>
        <w:spacing w:before="26" w:line="360" w:lineRule="auto"/>
        <w:ind w:left="111" w:right="254" w:firstLine="628"/>
        <w:jc w:val="both"/>
        <w:rPr>
          <w:rFonts w:ascii="Times New Roman" w:eastAsia="仿宋" w:hAnsi="Times New Roman" w:cs="Times New Roman"/>
          <w:w w:val="95"/>
          <w:lang w:eastAsia="zh-CN"/>
        </w:rPr>
      </w:pPr>
      <w:r w:rsidRPr="00810E80">
        <w:rPr>
          <w:rFonts w:ascii="Times New Roman" w:eastAsia="仿宋" w:hAnsi="Times New Roman" w:cs="Times New Roman"/>
          <w:w w:val="95"/>
          <w:lang w:eastAsia="zh-CN"/>
        </w:rPr>
        <w:t>苏南国家自主创新示范区一体化发展机制研究；长三角一体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化协同创新发展监测机制研究；江苏打造开放创新国际枢纽的路径研究；国家高新区推进创新国际化发展实践的比较研究；新时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期推动江苏与中东欧国家科技创新合作的发展策略与路径研究。</w:t>
      </w:r>
    </w:p>
    <w:p w14:paraId="3D06634F" w14:textId="77777777" w:rsidR="00795FBB" w:rsidRPr="00FA62C7" w:rsidRDefault="00E30A92" w:rsidP="006F7EA3">
      <w:pPr>
        <w:pStyle w:val="a3"/>
        <w:spacing w:before="7" w:line="360" w:lineRule="auto"/>
        <w:ind w:left="740"/>
        <w:rPr>
          <w:rFonts w:ascii="黑体" w:eastAsia="黑体" w:hAnsi="黑体" w:cs="Times New Roman"/>
          <w:lang w:eastAsia="zh-CN"/>
        </w:rPr>
      </w:pPr>
      <w:r w:rsidRPr="00FA62C7">
        <w:rPr>
          <w:rFonts w:ascii="黑体" w:eastAsia="黑体" w:hAnsi="黑体" w:cs="Times New Roman"/>
          <w:lang w:eastAsia="zh-CN"/>
        </w:rPr>
        <w:t>二、重点项目</w:t>
      </w:r>
    </w:p>
    <w:p w14:paraId="72BED640" w14:textId="5E0ACA5F" w:rsidR="00795FBB" w:rsidRDefault="00E30A92" w:rsidP="00FA62C7">
      <w:pPr>
        <w:pStyle w:val="a3"/>
        <w:spacing w:before="26" w:line="360" w:lineRule="auto"/>
        <w:ind w:left="111" w:right="254" w:firstLine="628"/>
        <w:jc w:val="both"/>
        <w:rPr>
          <w:sz w:val="28"/>
        </w:rPr>
      </w:pPr>
      <w:r w:rsidRPr="00810E80">
        <w:rPr>
          <w:rFonts w:ascii="Times New Roman" w:eastAsia="仿宋" w:hAnsi="Times New Roman" w:cs="Times New Roman"/>
          <w:w w:val="95"/>
          <w:lang w:eastAsia="zh-CN"/>
        </w:rPr>
        <w:t>主要围绕省委省政府重大创新决策需求，采取定向择优方式</w:t>
      </w:r>
      <w:r w:rsidRPr="00810E80">
        <w:rPr>
          <w:rFonts w:ascii="Times New Roman" w:eastAsia="仿宋" w:hAnsi="Times New Roman" w:cs="Times New Roman"/>
          <w:w w:val="95"/>
          <w:lang w:eastAsia="zh-CN"/>
        </w:rPr>
        <w:t>另行组织。</w:t>
      </w:r>
    </w:p>
    <w:sectPr w:rsidR="00795FBB" w:rsidSect="00FA62C7">
      <w:footerReference w:type="default" r:id="rId6"/>
      <w:pgSz w:w="11910" w:h="16840"/>
      <w:pgMar w:top="1580" w:right="1420" w:bottom="1276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9C045" w14:textId="77777777" w:rsidR="00E30A92" w:rsidRDefault="00E30A92">
      <w:r>
        <w:separator/>
      </w:r>
    </w:p>
  </w:endnote>
  <w:endnote w:type="continuationSeparator" w:id="0">
    <w:p w14:paraId="74011197" w14:textId="77777777" w:rsidR="00E30A92" w:rsidRDefault="00E3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99A2C" w14:textId="77777777" w:rsidR="00795FBB" w:rsidRDefault="00795FBB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F8ADA" w14:textId="77777777" w:rsidR="00E30A92" w:rsidRDefault="00E30A92">
      <w:r>
        <w:separator/>
      </w:r>
    </w:p>
  </w:footnote>
  <w:footnote w:type="continuationSeparator" w:id="0">
    <w:p w14:paraId="138BC44D" w14:textId="77777777" w:rsidR="00E30A92" w:rsidRDefault="00E30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BB"/>
    <w:rsid w:val="005614A1"/>
    <w:rsid w:val="006F7EA3"/>
    <w:rsid w:val="007430BA"/>
    <w:rsid w:val="00795FBB"/>
    <w:rsid w:val="00810E80"/>
    <w:rsid w:val="00E30A92"/>
    <w:rsid w:val="00FA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900FE"/>
  <w15:docId w15:val="{0A40BCF7-447A-4D53-A882-4E37AC56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Unicode MS" w:eastAsia="Arial Unicode MS" w:hAnsi="Arial Unicode MS" w:cs="Arial Unicode MS"/>
    </w:rPr>
  </w:style>
  <w:style w:type="paragraph" w:styleId="1">
    <w:name w:val="heading 1"/>
    <w:basedOn w:val="a"/>
    <w:uiPriority w:val="9"/>
    <w:qFormat/>
    <w:pPr>
      <w:spacing w:line="590" w:lineRule="exact"/>
      <w:ind w:right="120"/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43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430BA"/>
    <w:rPr>
      <w:rFonts w:ascii="Arial Unicode MS" w:eastAsia="Arial Unicode MS" w:hAnsi="Arial Unicode MS" w:cs="Arial Unicode MS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430B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430BA"/>
    <w:rPr>
      <w:rFonts w:ascii="Arial Unicode MS" w:eastAsia="Arial Unicode MS" w:hAnsi="Arial Unicode MS" w:cs="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Yang Lin</cp:lastModifiedBy>
  <cp:revision>3</cp:revision>
  <dcterms:created xsi:type="dcterms:W3CDTF">2022-01-28T02:28:00Z</dcterms:created>
  <dcterms:modified xsi:type="dcterms:W3CDTF">2022-01-28T02:30:00Z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2022-01-28T00:00:00Z</vt:filetime>
  </property>
</Properties>
</file>